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2DE4" w14:textId="7977B7E8" w:rsidR="007E4B8B" w:rsidRDefault="00331745">
      <w:pPr>
        <w:rPr>
          <w:b/>
          <w:bCs/>
          <w:sz w:val="28"/>
          <w:szCs w:val="28"/>
          <w:lang w:val="en-US"/>
        </w:rPr>
      </w:pPr>
      <w:r w:rsidRPr="00331745">
        <w:rPr>
          <w:b/>
          <w:bCs/>
          <w:sz w:val="28"/>
          <w:szCs w:val="28"/>
          <w:lang w:val="en-US"/>
        </w:rPr>
        <w:t>How to differ common cold (</w:t>
      </w:r>
      <w:r>
        <w:rPr>
          <w:b/>
          <w:bCs/>
          <w:sz w:val="28"/>
          <w:szCs w:val="28"/>
          <w:lang w:val="en-US"/>
        </w:rPr>
        <w:t xml:space="preserve">URTI) from pneumonia </w:t>
      </w:r>
    </w:p>
    <w:tbl>
      <w:tblPr>
        <w:tblStyle w:val="Tabellrutnt"/>
        <w:tblpPr w:leftFromText="141" w:rightFromText="141" w:horzAnchor="margin" w:tblpY="426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373"/>
      </w:tblGrid>
      <w:tr w:rsidR="009359FF" w:rsidRPr="00331745" w14:paraId="08E7FF4F" w14:textId="77777777" w:rsidTr="00FE3034">
        <w:tc>
          <w:tcPr>
            <w:tcW w:w="2263" w:type="dxa"/>
          </w:tcPr>
          <w:p w14:paraId="7513E94C" w14:textId="77777777" w:rsidR="009359FF" w:rsidRPr="00331745" w:rsidRDefault="009359FF" w:rsidP="0033174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31745">
              <w:rPr>
                <w:b/>
                <w:bCs/>
                <w:sz w:val="28"/>
                <w:szCs w:val="28"/>
                <w:lang w:val="en-US"/>
              </w:rPr>
              <w:t>Common cold/URTI – no antibiotics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054B465F" w14:textId="77777777" w:rsidR="009359FF" w:rsidRPr="009359FF" w:rsidRDefault="009359FF" w:rsidP="00331745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373" w:type="dxa"/>
          </w:tcPr>
          <w:p w14:paraId="17EA0C56" w14:textId="63350D47" w:rsidR="009359FF" w:rsidRPr="00331745" w:rsidRDefault="009359FF" w:rsidP="0033174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31745">
              <w:rPr>
                <w:b/>
                <w:bCs/>
                <w:sz w:val="28"/>
                <w:szCs w:val="28"/>
              </w:rPr>
              <w:t>Pneumonia</w:t>
            </w:r>
            <w:proofErr w:type="spellEnd"/>
            <w:r w:rsidRPr="00331745">
              <w:rPr>
                <w:b/>
                <w:bCs/>
                <w:sz w:val="28"/>
                <w:szCs w:val="28"/>
              </w:rPr>
              <w:t xml:space="preserve"> – antibiotics </w:t>
            </w:r>
          </w:p>
        </w:tc>
      </w:tr>
      <w:tr w:rsidR="009359FF" w:rsidRPr="00331745" w14:paraId="0B942357" w14:textId="77777777" w:rsidTr="00FE3034">
        <w:trPr>
          <w:trHeight w:val="7562"/>
        </w:trPr>
        <w:tc>
          <w:tcPr>
            <w:tcW w:w="2263" w:type="dxa"/>
          </w:tcPr>
          <w:p w14:paraId="473A38CA" w14:textId="77777777" w:rsidR="009359FF" w:rsidRPr="00331745" w:rsidRDefault="009359FF" w:rsidP="00331745">
            <w:pPr>
              <w:rPr>
                <w:sz w:val="24"/>
                <w:szCs w:val="24"/>
                <w:lang w:val="en-US"/>
              </w:rPr>
            </w:pPr>
          </w:p>
          <w:p w14:paraId="1FA174FA" w14:textId="77777777" w:rsidR="009359FF" w:rsidRPr="00331745" w:rsidRDefault="009359FF" w:rsidP="00331745">
            <w:pPr>
              <w:rPr>
                <w:sz w:val="24"/>
                <w:szCs w:val="24"/>
                <w:lang w:val="en-US"/>
              </w:rPr>
            </w:pPr>
            <w:r w:rsidRPr="00331745">
              <w:rPr>
                <w:sz w:val="24"/>
                <w:szCs w:val="24"/>
                <w:lang w:val="en-US"/>
              </w:rPr>
              <w:t>Virus. Antibiotics useless.</w:t>
            </w:r>
          </w:p>
          <w:p w14:paraId="10115B43" w14:textId="77777777" w:rsidR="009359FF" w:rsidRPr="00331745" w:rsidRDefault="009359FF" w:rsidP="00331745">
            <w:pPr>
              <w:rPr>
                <w:sz w:val="24"/>
                <w:szCs w:val="24"/>
                <w:lang w:val="en-US"/>
              </w:rPr>
            </w:pPr>
          </w:p>
          <w:p w14:paraId="04E6D4E9" w14:textId="77777777" w:rsidR="009359FF" w:rsidRPr="00331745" w:rsidRDefault="009359FF" w:rsidP="00331745">
            <w:pPr>
              <w:rPr>
                <w:sz w:val="24"/>
                <w:szCs w:val="24"/>
                <w:lang w:val="en-US"/>
              </w:rPr>
            </w:pPr>
            <w:r w:rsidRPr="00331745">
              <w:rPr>
                <w:sz w:val="24"/>
                <w:szCs w:val="24"/>
                <w:lang w:val="en-US"/>
              </w:rPr>
              <w:t>Normal children have 6-7 common colds a year and an adult 2-3.</w:t>
            </w:r>
          </w:p>
          <w:p w14:paraId="2682B1A2" w14:textId="77777777" w:rsidR="009359FF" w:rsidRPr="00331745" w:rsidRDefault="009359FF" w:rsidP="00331745">
            <w:pPr>
              <w:rPr>
                <w:sz w:val="24"/>
                <w:szCs w:val="24"/>
                <w:lang w:val="en-US"/>
              </w:rPr>
            </w:pPr>
          </w:p>
          <w:p w14:paraId="7EE55629" w14:textId="77777777" w:rsidR="009359FF" w:rsidRPr="00331745" w:rsidRDefault="009359FF" w:rsidP="00331745">
            <w:pPr>
              <w:rPr>
                <w:sz w:val="24"/>
                <w:szCs w:val="24"/>
                <w:lang w:val="en-US"/>
              </w:rPr>
            </w:pPr>
            <w:r w:rsidRPr="00331745">
              <w:rPr>
                <w:b/>
                <w:bCs/>
                <w:sz w:val="24"/>
                <w:szCs w:val="24"/>
                <w:lang w:val="en-US"/>
              </w:rPr>
              <w:t>Symptoms:</w:t>
            </w:r>
            <w:r w:rsidRPr="00331745">
              <w:rPr>
                <w:b/>
                <w:bCs/>
                <w:sz w:val="24"/>
                <w:szCs w:val="24"/>
                <w:lang w:val="en-US"/>
              </w:rPr>
              <w:br/>
            </w:r>
            <w:r w:rsidRPr="00331745">
              <w:rPr>
                <w:sz w:val="24"/>
                <w:szCs w:val="24"/>
                <w:lang w:val="en-US"/>
              </w:rPr>
              <w:t>Cough</w:t>
            </w:r>
            <w:r w:rsidRPr="00331745">
              <w:rPr>
                <w:sz w:val="24"/>
                <w:szCs w:val="24"/>
                <w:lang w:val="en-US"/>
              </w:rPr>
              <w:br/>
              <w:t>Running nose</w:t>
            </w:r>
            <w:r w:rsidRPr="00331745">
              <w:rPr>
                <w:sz w:val="24"/>
                <w:szCs w:val="24"/>
                <w:lang w:val="en-US"/>
              </w:rPr>
              <w:br/>
              <w:t>Fever</w:t>
            </w:r>
            <w:r w:rsidRPr="00331745">
              <w:rPr>
                <w:sz w:val="24"/>
                <w:szCs w:val="24"/>
                <w:lang w:val="en-US"/>
              </w:rPr>
              <w:br/>
            </w:r>
            <w:proofErr w:type="spellStart"/>
            <w:r w:rsidRPr="00331745">
              <w:rPr>
                <w:sz w:val="24"/>
                <w:szCs w:val="24"/>
                <w:lang w:val="en-US"/>
              </w:rPr>
              <w:t>Soar</w:t>
            </w:r>
            <w:proofErr w:type="spellEnd"/>
            <w:r w:rsidRPr="00331745">
              <w:rPr>
                <w:sz w:val="24"/>
                <w:szCs w:val="24"/>
                <w:lang w:val="en-US"/>
              </w:rPr>
              <w:t xml:space="preserve"> throat</w:t>
            </w:r>
            <w:r w:rsidRPr="00331745">
              <w:rPr>
                <w:sz w:val="24"/>
                <w:szCs w:val="24"/>
                <w:lang w:val="en-US"/>
              </w:rPr>
              <w:br/>
              <w:t>Not so sick</w:t>
            </w:r>
            <w:r w:rsidRPr="00331745">
              <w:rPr>
                <w:sz w:val="24"/>
                <w:szCs w:val="24"/>
                <w:lang w:val="en-US"/>
              </w:rPr>
              <w:br/>
              <w:t>3-5 days but can last longer</w:t>
            </w:r>
          </w:p>
          <w:p w14:paraId="3F275995" w14:textId="77777777" w:rsidR="009359FF" w:rsidRPr="00331745" w:rsidRDefault="009359FF" w:rsidP="00331745">
            <w:pPr>
              <w:rPr>
                <w:sz w:val="24"/>
                <w:szCs w:val="24"/>
                <w:lang w:val="en-US"/>
              </w:rPr>
            </w:pPr>
          </w:p>
          <w:p w14:paraId="63A4782D" w14:textId="77777777" w:rsidR="009359FF" w:rsidRPr="00331745" w:rsidRDefault="009359FF" w:rsidP="00331745">
            <w:pPr>
              <w:rPr>
                <w:bCs/>
                <w:sz w:val="24"/>
                <w:szCs w:val="24"/>
                <w:lang w:val="en-US"/>
              </w:rPr>
            </w:pPr>
            <w:r w:rsidRPr="00331745">
              <w:rPr>
                <w:b/>
                <w:sz w:val="24"/>
                <w:szCs w:val="24"/>
                <w:lang w:val="en-US"/>
              </w:rPr>
              <w:t>Treatment:</w:t>
            </w:r>
            <w:r w:rsidRPr="00331745">
              <w:rPr>
                <w:b/>
                <w:sz w:val="24"/>
                <w:szCs w:val="24"/>
                <w:lang w:val="en-US"/>
              </w:rPr>
              <w:br/>
            </w:r>
            <w:r w:rsidRPr="00331745">
              <w:rPr>
                <w:bCs/>
                <w:sz w:val="24"/>
                <w:szCs w:val="24"/>
                <w:lang w:val="en-US"/>
              </w:rPr>
              <w:t>Symptomatic (paracetamol, nasal drops, cough syrup)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14:paraId="67D8E91B" w14:textId="77777777" w:rsidR="009359FF" w:rsidRPr="00331745" w:rsidRDefault="009359FF" w:rsidP="00331745">
            <w:pPr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37A34864" w14:textId="33D75B5E" w:rsidR="009359FF" w:rsidRPr="00331745" w:rsidRDefault="009359FF" w:rsidP="00331745">
            <w:pPr>
              <w:rPr>
                <w:noProof/>
                <w:sz w:val="24"/>
                <w:szCs w:val="24"/>
                <w:lang w:val="en-US"/>
              </w:rPr>
            </w:pPr>
          </w:p>
          <w:p w14:paraId="0E1CE957" w14:textId="77777777" w:rsidR="009359FF" w:rsidRPr="00331745" w:rsidRDefault="009359FF" w:rsidP="00331745">
            <w:pPr>
              <w:rPr>
                <w:noProof/>
                <w:sz w:val="24"/>
                <w:szCs w:val="24"/>
                <w:lang w:val="en-US"/>
              </w:rPr>
            </w:pPr>
            <w:r w:rsidRPr="00331745">
              <w:rPr>
                <w:noProof/>
                <w:sz w:val="24"/>
                <w:szCs w:val="24"/>
                <w:lang w:val="en-US"/>
              </w:rPr>
              <w:t>Bacteria. Antibiotic is needed.</w:t>
            </w:r>
          </w:p>
          <w:p w14:paraId="06306D40" w14:textId="77777777" w:rsidR="009359FF" w:rsidRPr="00331745" w:rsidRDefault="009359FF" w:rsidP="00331745">
            <w:pPr>
              <w:rPr>
                <w:noProof/>
                <w:sz w:val="24"/>
                <w:szCs w:val="24"/>
                <w:lang w:val="en-US"/>
              </w:rPr>
            </w:pPr>
          </w:p>
          <w:p w14:paraId="0ADBDE09" w14:textId="77777777" w:rsidR="009359FF" w:rsidRPr="00331745" w:rsidRDefault="009359FF" w:rsidP="00331745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331745">
              <w:rPr>
                <w:b/>
                <w:noProof/>
                <w:sz w:val="24"/>
                <w:szCs w:val="24"/>
                <w:lang w:val="en-US"/>
              </w:rPr>
              <w:t>Symtoms:</w:t>
            </w:r>
          </w:p>
          <w:p w14:paraId="2FE1B212" w14:textId="77777777" w:rsidR="009359FF" w:rsidRPr="00331745" w:rsidRDefault="009359FF" w:rsidP="00331745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331745">
              <w:rPr>
                <w:bCs/>
                <w:noProof/>
                <w:sz w:val="24"/>
                <w:szCs w:val="24"/>
                <w:lang w:val="en-US"/>
              </w:rPr>
              <w:t>Cough</w:t>
            </w:r>
          </w:p>
          <w:p w14:paraId="00793C3A" w14:textId="77777777" w:rsidR="009359FF" w:rsidRPr="00331745" w:rsidRDefault="009359FF" w:rsidP="00331745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331745">
              <w:rPr>
                <w:bCs/>
                <w:noProof/>
                <w:sz w:val="24"/>
                <w:szCs w:val="24"/>
                <w:lang w:val="en-US"/>
              </w:rPr>
              <w:t>Increased respiratory rate</w:t>
            </w:r>
          </w:p>
          <w:p w14:paraId="46082ED3" w14:textId="77777777" w:rsidR="009359FF" w:rsidRPr="00331745" w:rsidRDefault="009359FF" w:rsidP="00331745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331745">
              <w:rPr>
                <w:bCs/>
                <w:noProof/>
                <w:sz w:val="24"/>
                <w:szCs w:val="24"/>
                <w:lang w:val="en-US"/>
              </w:rPr>
              <w:t>Respiratory distress</w:t>
            </w:r>
          </w:p>
          <w:p w14:paraId="42F91F82" w14:textId="77777777" w:rsidR="009359FF" w:rsidRPr="00331745" w:rsidRDefault="009359FF" w:rsidP="00331745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331745">
              <w:rPr>
                <w:bCs/>
                <w:noProof/>
                <w:sz w:val="24"/>
                <w:szCs w:val="24"/>
                <w:lang w:val="en-US"/>
              </w:rPr>
              <w:t>High fever</w:t>
            </w:r>
          </w:p>
          <w:p w14:paraId="6A3A8EC6" w14:textId="77777777" w:rsidR="009359FF" w:rsidRPr="00331745" w:rsidRDefault="009359FF" w:rsidP="00331745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331745">
              <w:rPr>
                <w:bCs/>
                <w:noProof/>
                <w:sz w:val="24"/>
                <w:szCs w:val="24"/>
                <w:lang w:val="en-US"/>
              </w:rPr>
              <w:t>More sick-looking</w:t>
            </w:r>
          </w:p>
          <w:p w14:paraId="638425E2" w14:textId="77777777" w:rsidR="009359FF" w:rsidRPr="00331745" w:rsidRDefault="009359FF" w:rsidP="00331745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331745">
              <w:rPr>
                <w:bCs/>
                <w:noProof/>
                <w:sz w:val="24"/>
                <w:szCs w:val="24"/>
                <w:lang w:val="en-US"/>
              </w:rPr>
              <w:t>Chest wall indrawings and nasal flaring on small children</w:t>
            </w:r>
          </w:p>
          <w:p w14:paraId="5FAE34C7" w14:textId="77777777" w:rsidR="009359FF" w:rsidRPr="00331745" w:rsidRDefault="009359FF" w:rsidP="00331745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331745">
              <w:rPr>
                <w:bCs/>
                <w:noProof/>
                <w:sz w:val="24"/>
                <w:szCs w:val="24"/>
                <w:lang w:val="en-US"/>
              </w:rPr>
              <w:t>Crepitations often heard when examining the lungs</w:t>
            </w:r>
          </w:p>
          <w:p w14:paraId="392BA2CA" w14:textId="77777777" w:rsidR="009359FF" w:rsidRPr="00331745" w:rsidRDefault="009359FF" w:rsidP="00331745">
            <w:pPr>
              <w:rPr>
                <w:bCs/>
                <w:noProof/>
                <w:sz w:val="24"/>
                <w:szCs w:val="24"/>
                <w:lang w:val="en-US"/>
              </w:rPr>
            </w:pPr>
          </w:p>
          <w:p w14:paraId="5A10F9D2" w14:textId="77777777" w:rsidR="009359FF" w:rsidRPr="00331745" w:rsidRDefault="009359FF" w:rsidP="00331745">
            <w:pPr>
              <w:rPr>
                <w:bCs/>
                <w:noProof/>
                <w:sz w:val="24"/>
                <w:szCs w:val="24"/>
                <w:lang w:val="en-US"/>
              </w:rPr>
            </w:pPr>
            <w:r w:rsidRPr="00331745">
              <w:rPr>
                <w:b/>
                <w:noProof/>
                <w:sz w:val="24"/>
                <w:szCs w:val="24"/>
                <w:lang w:val="en-US"/>
              </w:rPr>
              <w:t xml:space="preserve">Treatment: </w:t>
            </w:r>
            <w:r w:rsidRPr="00331745">
              <w:rPr>
                <w:bCs/>
                <w:noProof/>
                <w:sz w:val="24"/>
                <w:szCs w:val="24"/>
                <w:lang w:val="en-US"/>
              </w:rPr>
              <w:t>Antibiotics and symptomatic treatment</w:t>
            </w:r>
          </w:p>
          <w:p w14:paraId="584CD058" w14:textId="77777777" w:rsidR="009359FF" w:rsidRPr="00331745" w:rsidRDefault="009359FF" w:rsidP="00331745">
            <w:pPr>
              <w:rPr>
                <w:noProof/>
                <w:sz w:val="24"/>
                <w:szCs w:val="24"/>
                <w:lang w:val="en-US"/>
              </w:rPr>
            </w:pPr>
          </w:p>
          <w:p w14:paraId="15E19EC2" w14:textId="77777777" w:rsidR="009359FF" w:rsidRPr="00331745" w:rsidRDefault="009359FF" w:rsidP="00331745">
            <w:pPr>
              <w:rPr>
                <w:sz w:val="24"/>
                <w:szCs w:val="24"/>
              </w:rPr>
            </w:pPr>
            <w:r w:rsidRPr="00331745">
              <w:rPr>
                <w:noProof/>
                <w:sz w:val="24"/>
                <w:szCs w:val="24"/>
              </w:rPr>
              <w:drawing>
                <wp:inline distT="0" distB="0" distL="0" distR="0" wp14:anchorId="4D1C702F" wp14:editId="07C6C606">
                  <wp:extent cx="3620964" cy="1799405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881" cy="182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60CA8" w14:textId="77777777" w:rsidR="00331745" w:rsidRDefault="00331745">
      <w:pPr>
        <w:rPr>
          <w:b/>
          <w:bCs/>
          <w:sz w:val="28"/>
          <w:szCs w:val="28"/>
          <w:lang w:val="en-US"/>
        </w:rPr>
      </w:pPr>
    </w:p>
    <w:p w14:paraId="60AE9853" w14:textId="77777777" w:rsidR="00D04088" w:rsidRDefault="00331745">
      <w:pPr>
        <w:rPr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Gastroenteritis </w:t>
      </w:r>
      <w:r>
        <w:rPr>
          <w:b/>
          <w:bCs/>
          <w:sz w:val="28"/>
          <w:szCs w:val="28"/>
          <w:lang w:val="en-US"/>
        </w:rPr>
        <w:br/>
      </w:r>
      <w:r>
        <w:rPr>
          <w:sz w:val="24"/>
          <w:szCs w:val="24"/>
          <w:lang w:val="en-US"/>
        </w:rPr>
        <w:t xml:space="preserve">According to Kenyan Basic </w:t>
      </w:r>
      <w:proofErr w:type="spellStart"/>
      <w:r>
        <w:rPr>
          <w:sz w:val="24"/>
          <w:szCs w:val="24"/>
          <w:lang w:val="en-US"/>
        </w:rPr>
        <w:t>Paediatric</w:t>
      </w:r>
      <w:proofErr w:type="spellEnd"/>
      <w:r>
        <w:rPr>
          <w:sz w:val="24"/>
          <w:szCs w:val="24"/>
          <w:lang w:val="en-US"/>
        </w:rPr>
        <w:t xml:space="preserve"> Protocols for ages up to 5 years: “Antimicrobials are not indicated unless there is dysentery or proven amoebiasis or giardiasis.”</w:t>
      </w:r>
      <w:r>
        <w:rPr>
          <w:sz w:val="24"/>
          <w:szCs w:val="24"/>
          <w:lang w:val="en-US"/>
        </w:rPr>
        <w:br/>
        <w:t>Shigella-dysentery: Bloody diarrhea</w:t>
      </w:r>
      <w:r w:rsidR="00D04088">
        <w:rPr>
          <w:sz w:val="24"/>
          <w:szCs w:val="24"/>
          <w:lang w:val="en-US"/>
        </w:rPr>
        <w:t>. Ciprofloxacin.</w:t>
      </w:r>
      <w:r w:rsidR="00D04088">
        <w:rPr>
          <w:sz w:val="24"/>
          <w:szCs w:val="24"/>
          <w:lang w:val="en-US"/>
        </w:rPr>
        <w:br/>
        <w:t xml:space="preserve">Amoebiasis: </w:t>
      </w:r>
      <w:proofErr w:type="gramStart"/>
      <w:r w:rsidR="00D04088">
        <w:rPr>
          <w:sz w:val="24"/>
          <w:szCs w:val="24"/>
          <w:lang w:val="en-US"/>
        </w:rPr>
        <w:t>More sick</w:t>
      </w:r>
      <w:proofErr w:type="gramEnd"/>
      <w:r w:rsidR="00D04088">
        <w:rPr>
          <w:sz w:val="24"/>
          <w:szCs w:val="24"/>
          <w:lang w:val="en-US"/>
        </w:rPr>
        <w:t xml:space="preserve">. Abdominal discomfort. Can be bloody. </w:t>
      </w:r>
      <w:proofErr w:type="spellStart"/>
      <w:r w:rsidR="00D04088">
        <w:rPr>
          <w:sz w:val="24"/>
          <w:szCs w:val="24"/>
          <w:lang w:val="en-US"/>
        </w:rPr>
        <w:t>Metronidazol</w:t>
      </w:r>
      <w:proofErr w:type="spellEnd"/>
      <w:r w:rsidR="00D04088">
        <w:rPr>
          <w:sz w:val="24"/>
          <w:szCs w:val="24"/>
          <w:lang w:val="en-US"/>
        </w:rPr>
        <w:t>.</w:t>
      </w:r>
      <w:r w:rsidR="00D04088">
        <w:rPr>
          <w:sz w:val="24"/>
          <w:szCs w:val="24"/>
          <w:lang w:val="en-US"/>
        </w:rPr>
        <w:br/>
        <w:t xml:space="preserve">Giardiasis: Watery diarrhea, abdominal cramping. </w:t>
      </w:r>
      <w:proofErr w:type="spellStart"/>
      <w:r w:rsidR="00D04088">
        <w:rPr>
          <w:sz w:val="24"/>
          <w:szCs w:val="24"/>
          <w:lang w:val="en-US"/>
        </w:rPr>
        <w:t>Metronidazol</w:t>
      </w:r>
      <w:proofErr w:type="spellEnd"/>
      <w:r w:rsidR="00D04088">
        <w:rPr>
          <w:sz w:val="24"/>
          <w:szCs w:val="24"/>
          <w:lang w:val="en-US"/>
        </w:rPr>
        <w:t>.</w:t>
      </w:r>
    </w:p>
    <w:p w14:paraId="6C9112EA" w14:textId="77777777" w:rsidR="00D04088" w:rsidRDefault="00D04088">
      <w:pPr>
        <w:rPr>
          <w:sz w:val="24"/>
          <w:szCs w:val="24"/>
          <w:lang w:val="en-US"/>
        </w:rPr>
      </w:pPr>
    </w:p>
    <w:p w14:paraId="2C734CD0" w14:textId="052B356D" w:rsidR="00331745" w:rsidRPr="00331745" w:rsidRDefault="00D04088">
      <w:pPr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/Åsa Lundgren, Rotary Doctors’, Sweden, June 2024</w:t>
      </w:r>
      <w:r w:rsidR="00331745">
        <w:rPr>
          <w:sz w:val="24"/>
          <w:szCs w:val="24"/>
          <w:lang w:val="en-US"/>
        </w:rPr>
        <w:t xml:space="preserve"> </w:t>
      </w:r>
      <w:r w:rsidR="00331745">
        <w:rPr>
          <w:sz w:val="24"/>
          <w:szCs w:val="24"/>
          <w:lang w:val="en-US"/>
        </w:rPr>
        <w:br/>
      </w:r>
      <w:r w:rsidR="00331745">
        <w:rPr>
          <w:b/>
          <w:bCs/>
          <w:sz w:val="28"/>
          <w:szCs w:val="28"/>
          <w:lang w:val="en-US"/>
        </w:rPr>
        <w:br/>
      </w:r>
    </w:p>
    <w:sectPr w:rsidR="00331745" w:rsidRPr="0033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8B"/>
    <w:rsid w:val="00331745"/>
    <w:rsid w:val="007E4B8B"/>
    <w:rsid w:val="009359FF"/>
    <w:rsid w:val="00D04088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4B73"/>
  <w15:chartTrackingRefBased/>
  <w15:docId w15:val="{F9A168F7-8AB6-438C-9C19-18D15CA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317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9C7817DEDC44B8CD7A8C5D94A2ED7" ma:contentTypeVersion="16" ma:contentTypeDescription="Skapa ett nytt dokument." ma:contentTypeScope="" ma:versionID="09c253d1d22832c444aa69d102300d47">
  <xsd:schema xmlns:xsd="http://www.w3.org/2001/XMLSchema" xmlns:xs="http://www.w3.org/2001/XMLSchema" xmlns:p="http://schemas.microsoft.com/office/2006/metadata/properties" xmlns:ns2="67b4b99d-f155-4e2f-8838-6f0f7631dfc1" xmlns:ns3="b7f29fcc-0797-403f-ba7b-ecbb290fae6d" targetNamespace="http://schemas.microsoft.com/office/2006/metadata/properties" ma:root="true" ma:fieldsID="988e11a238c273e1b1036d2fe01e35ef" ns2:_="" ns3:_="">
    <xsd:import namespace="67b4b99d-f155-4e2f-8838-6f0f7631dfc1"/>
    <xsd:import namespace="b7f29fcc-0797-403f-ba7b-ecbb290fa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4b99d-f155-4e2f-8838-6f0f7631d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1ca6ed74-85eb-41c2-922f-9901e9487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9fcc-0797-403f-ba7b-ecbb290fae6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2ac2aa-0835-496c-a9da-eb74f56ee759}" ma:internalName="TaxCatchAll" ma:showField="CatchAllData" ma:web="b7f29fcc-0797-403f-ba7b-ecbb290fa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7E0BF-4910-448F-8D04-E959997C8D30}"/>
</file>

<file path=customXml/itemProps2.xml><?xml version="1.0" encoding="utf-8"?>
<ds:datastoreItem xmlns:ds="http://schemas.openxmlformats.org/officeDocument/2006/customXml" ds:itemID="{78B9ACCF-4C6C-4AA2-AA11-7557EF575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Åsa I</dc:creator>
  <cp:keywords/>
  <dc:description/>
  <cp:lastModifiedBy>Lundgren Åsa I</cp:lastModifiedBy>
  <cp:revision>5</cp:revision>
  <dcterms:created xsi:type="dcterms:W3CDTF">2024-06-17T14:39:00Z</dcterms:created>
  <dcterms:modified xsi:type="dcterms:W3CDTF">2024-06-23T12:31:00Z</dcterms:modified>
</cp:coreProperties>
</file>